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4C4" w:rsidRDefault="00F33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534C4" w:rsidRDefault="00F33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рабочей программе учебной дисциплины</w:t>
      </w:r>
    </w:p>
    <w:p w:rsidR="00F534C4" w:rsidRDefault="00F331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«Биологическое земледелие»</w:t>
      </w:r>
    </w:p>
    <w:p w:rsidR="00F534C4" w:rsidRDefault="00F53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534C4" w:rsidRDefault="00F331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Общая характеристика: </w:t>
      </w:r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35.03.03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направленность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Разработана на основе требований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 подготовки 35.03.03 Агрохимия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агропочвоведение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и науки РФ от 26 июля 2017 г. № 70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F534C4" w:rsidRDefault="00F53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4C4" w:rsidRDefault="00F3312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 дисциплины: </w:t>
      </w:r>
    </w:p>
    <w:p w:rsidR="00F534C4" w:rsidRDefault="00F331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 ПК-1.</w:t>
      </w:r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5575515"/>
      <w:r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(ПК):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разрабатывать технологии производства сельскохозяйственной продукции, отвечающие т</w:t>
      </w:r>
      <w:r>
        <w:rPr>
          <w:rFonts w:ascii="Times New Roman" w:hAnsi="Times New Roman" w:cs="Times New Roman"/>
          <w:sz w:val="24"/>
          <w:szCs w:val="24"/>
        </w:rPr>
        <w:t>ребованиям природоохранного законодательства Российской Федерации (ПК-1).</w:t>
      </w:r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компетенции: - Разрабатывает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биологизированные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обработки почвы в севооборотах с целью оптимизации функционирования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(ПК-1.1).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34C4" w:rsidRDefault="00F331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5577704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В результате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дисциплины у студентов должны быть сформированы:</w:t>
      </w:r>
    </w:p>
    <w:p w:rsidR="00F534C4" w:rsidRDefault="00F3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основ разработки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обработки почвы в севооборотах с целью оптимизации функционирования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Умения: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собранную информацию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гизированных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системах обработки почвы в севооборотах с целью оптимизации функционирования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Навык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рациональные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обработки почвы в севооборотах с целью оптимизации функционирования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агроэкосистем</w:t>
      </w:r>
      <w:proofErr w:type="spellEnd"/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Опыт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на практике знания и умения по разработке и внедрению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биологизированных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обработки почвы в севооборотах</w:t>
      </w:r>
    </w:p>
    <w:bookmarkEnd w:id="1"/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Содержание программы учебной дисциплины: </w:t>
      </w:r>
    </w:p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Дисциплина включает следующие разделы: </w:t>
      </w:r>
    </w:p>
    <w:p w:rsidR="00F534C4" w:rsidRDefault="00F3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sz w:val="24"/>
          <w:szCs w:val="24"/>
        </w:rPr>
        <w:t xml:space="preserve"> «Биологическое земледелие</w:t>
      </w:r>
      <w:r>
        <w:rPr>
          <w:rFonts w:ascii="Times New Roman" w:hAnsi="Times New Roman" w:cs="Times New Roman"/>
          <w:sz w:val="24"/>
          <w:szCs w:val="24"/>
        </w:rPr>
        <w:t xml:space="preserve"> - как направление альтернативных систем земледелия»</w:t>
      </w:r>
    </w:p>
    <w:p w:rsidR="00F534C4" w:rsidRDefault="00F3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>
        <w:rPr>
          <w:rFonts w:ascii="Times New Roman" w:hAnsi="Times New Roman" w:cs="Times New Roman"/>
          <w:sz w:val="24"/>
          <w:szCs w:val="24"/>
        </w:rPr>
        <w:t xml:space="preserve"> «Воспроизводство почвенного плодородия в биологическом земледелии»</w:t>
      </w:r>
    </w:p>
    <w:p w:rsidR="00F534C4" w:rsidRDefault="00F3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Биологическая оценка с.-х. культур в альтернативном земледелии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34C4" w:rsidRDefault="00F3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>
        <w:rPr>
          <w:rFonts w:ascii="Times New Roman" w:hAnsi="Times New Roman" w:cs="Times New Roman"/>
          <w:sz w:val="24"/>
          <w:szCs w:val="24"/>
        </w:rPr>
        <w:t xml:space="preserve"> «Особенности борьбы с сорняками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земледелии»</w:t>
      </w:r>
    </w:p>
    <w:p w:rsidR="00F534C4" w:rsidRDefault="00F3312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>
        <w:rPr>
          <w:rFonts w:ascii="Times New Roman" w:hAnsi="Times New Roman" w:cs="Times New Roman"/>
          <w:sz w:val="24"/>
          <w:szCs w:val="24"/>
        </w:rPr>
        <w:t xml:space="preserve"> «Севооборот и система обработки почвы в биологическом земледелии»</w:t>
      </w:r>
    </w:p>
    <w:p w:rsidR="00F534C4" w:rsidRDefault="00F3312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>
        <w:rPr>
          <w:rFonts w:ascii="Times New Roman" w:hAnsi="Times New Roman" w:cs="Times New Roman"/>
          <w:sz w:val="24"/>
          <w:szCs w:val="24"/>
        </w:rPr>
        <w:t xml:space="preserve"> «Роль органических и минеральных удобрений в биологическом земледелии»</w:t>
      </w:r>
    </w:p>
    <w:p w:rsidR="00F534C4" w:rsidRDefault="00F33128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Сравнительная оценка альтернат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ивных систем земледелия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534C4" w:rsidRDefault="00F3312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" w:name="_Hlk82456449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Форма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: зачет.</w:t>
      </w:r>
    </w:p>
    <w:bookmarkEnd w:id="2"/>
    <w:p w:rsidR="00F534C4" w:rsidRDefault="00F33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канд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с.-х. </w:t>
      </w:r>
      <w:r>
        <w:rPr>
          <w:rFonts w:ascii="Times New Roman" w:hAnsi="Times New Roman" w:cs="Times New Roman"/>
          <w:sz w:val="24"/>
          <w:szCs w:val="24"/>
        </w:rPr>
        <w:t>наук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, доцент кафедры земледелия и технологии хранения растениеводческой продукции Авдеенко С.С.</w:t>
      </w:r>
    </w:p>
    <w:sectPr w:rsidR="00F534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C4" w:rsidRDefault="00F33128">
      <w:pPr>
        <w:spacing w:line="240" w:lineRule="auto"/>
      </w:pPr>
      <w:r>
        <w:separator/>
      </w:r>
    </w:p>
  </w:endnote>
  <w:endnote w:type="continuationSeparator" w:id="0">
    <w:p w:rsidR="00F534C4" w:rsidRDefault="00F33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C4" w:rsidRDefault="00F33128">
      <w:pPr>
        <w:spacing w:after="0"/>
      </w:pPr>
      <w:r>
        <w:separator/>
      </w:r>
    </w:p>
  </w:footnote>
  <w:footnote w:type="continuationSeparator" w:id="0">
    <w:p w:rsidR="00F534C4" w:rsidRDefault="00F331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7C"/>
    <w:rsid w:val="000A1C5A"/>
    <w:rsid w:val="000C7DD8"/>
    <w:rsid w:val="000D3005"/>
    <w:rsid w:val="000D791C"/>
    <w:rsid w:val="000E49E3"/>
    <w:rsid w:val="00185330"/>
    <w:rsid w:val="001F4E81"/>
    <w:rsid w:val="00354EF5"/>
    <w:rsid w:val="00366A9E"/>
    <w:rsid w:val="00376846"/>
    <w:rsid w:val="00417395"/>
    <w:rsid w:val="00476AB9"/>
    <w:rsid w:val="004A66FA"/>
    <w:rsid w:val="00526B98"/>
    <w:rsid w:val="00544B5D"/>
    <w:rsid w:val="00591966"/>
    <w:rsid w:val="005A1238"/>
    <w:rsid w:val="005B69F3"/>
    <w:rsid w:val="00611010"/>
    <w:rsid w:val="00654283"/>
    <w:rsid w:val="006760A6"/>
    <w:rsid w:val="006957BE"/>
    <w:rsid w:val="00696387"/>
    <w:rsid w:val="006F07E6"/>
    <w:rsid w:val="006F42C8"/>
    <w:rsid w:val="006F47B1"/>
    <w:rsid w:val="00773D47"/>
    <w:rsid w:val="00776C11"/>
    <w:rsid w:val="007775D9"/>
    <w:rsid w:val="007D3217"/>
    <w:rsid w:val="007E769C"/>
    <w:rsid w:val="007F0991"/>
    <w:rsid w:val="008B2467"/>
    <w:rsid w:val="008C7B27"/>
    <w:rsid w:val="008F3366"/>
    <w:rsid w:val="008F6D70"/>
    <w:rsid w:val="00914CF3"/>
    <w:rsid w:val="00943593"/>
    <w:rsid w:val="009564D8"/>
    <w:rsid w:val="0098368C"/>
    <w:rsid w:val="009932F8"/>
    <w:rsid w:val="009B42D7"/>
    <w:rsid w:val="00A20C86"/>
    <w:rsid w:val="00A40531"/>
    <w:rsid w:val="00A5107C"/>
    <w:rsid w:val="00AA4027"/>
    <w:rsid w:val="00B06949"/>
    <w:rsid w:val="00C1766F"/>
    <w:rsid w:val="00C45D7E"/>
    <w:rsid w:val="00C467B7"/>
    <w:rsid w:val="00C806C8"/>
    <w:rsid w:val="00CA38B5"/>
    <w:rsid w:val="00D10EF3"/>
    <w:rsid w:val="00D24BD5"/>
    <w:rsid w:val="00DC5A3E"/>
    <w:rsid w:val="00E27816"/>
    <w:rsid w:val="00EA7FE9"/>
    <w:rsid w:val="00F11C18"/>
    <w:rsid w:val="00F33128"/>
    <w:rsid w:val="00F43539"/>
    <w:rsid w:val="00F534C4"/>
    <w:rsid w:val="00FD605C"/>
    <w:rsid w:val="4FA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5">
    <w:name w:val="Body Text Indent"/>
    <w:basedOn w:val="a"/>
    <w:link w:val="a6"/>
    <w:uiPriority w:val="99"/>
    <w:semiHidden/>
    <w:unhideWhenUsed/>
    <w:pPr>
      <w:spacing w:after="120"/>
      <w:ind w:left="283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Авдеенко</dc:creator>
  <cp:lastModifiedBy>Спец3</cp:lastModifiedBy>
  <cp:revision>7</cp:revision>
  <dcterms:created xsi:type="dcterms:W3CDTF">2021-09-14T19:13:00Z</dcterms:created>
  <dcterms:modified xsi:type="dcterms:W3CDTF">2022-09-15T09:57:00Z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B63EAC76173F4232AA411A177B9A80C3</vt:lpwstr>
  </property>
</Properties>
</file>